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CC" w:rsidRDefault="0060548B">
      <w:pPr>
        <w:pStyle w:val="Heading1"/>
        <w:keepNext w:val="0"/>
        <w:keepLines w:val="0"/>
        <w:spacing w:before="380" w:after="260" w:line="240" w:lineRule="auto"/>
        <w:rPr>
          <w:b/>
          <w:color w:val="5C267D"/>
          <w:sz w:val="60"/>
          <w:szCs w:val="60"/>
        </w:rPr>
      </w:pPr>
      <w:bookmarkStart w:id="0" w:name="_p7pjhcpzjrb3" w:colFirst="0" w:colLast="0"/>
      <w:bookmarkEnd w:id="0"/>
      <w:r>
        <w:rPr>
          <w:b/>
          <w:color w:val="5C267D"/>
          <w:sz w:val="60"/>
          <w:szCs w:val="60"/>
        </w:rPr>
        <w:t>Farnborough SN Urban event</w:t>
      </w:r>
    </w:p>
    <w:p w:rsidR="00212DCC" w:rsidRDefault="0060548B">
      <w:pPr>
        <w:pStyle w:val="Heading3"/>
        <w:keepNext w:val="0"/>
        <w:keepLines w:val="0"/>
        <w:spacing w:before="120" w:after="40" w:line="240" w:lineRule="auto"/>
        <w:rPr>
          <w:b/>
          <w:color w:val="5C267D"/>
          <w:sz w:val="39"/>
          <w:szCs w:val="39"/>
        </w:rPr>
      </w:pPr>
      <w:bookmarkStart w:id="1" w:name="_4ja8imkfyjrs" w:colFirst="0" w:colLast="0"/>
      <w:bookmarkEnd w:id="1"/>
      <w:r>
        <w:rPr>
          <w:b/>
          <w:color w:val="5C267D"/>
          <w:sz w:val="39"/>
          <w:szCs w:val="39"/>
        </w:rPr>
        <w:t>Sun 20 August, 2017</w:t>
      </w:r>
    </w:p>
    <w:p w:rsidR="00212DCC" w:rsidRDefault="0060548B">
      <w:pPr>
        <w:spacing w:before="120"/>
        <w:rPr>
          <w:color w:val="4C4C4C"/>
          <w:sz w:val="24"/>
          <w:szCs w:val="24"/>
        </w:rPr>
      </w:pPr>
      <w:r>
        <w:rPr>
          <w:b/>
          <w:color w:val="4C4C4C"/>
          <w:sz w:val="24"/>
          <w:szCs w:val="24"/>
        </w:rPr>
        <w:t>Near:</w:t>
      </w:r>
      <w:r>
        <w:rPr>
          <w:color w:val="4C4C4C"/>
          <w:sz w:val="24"/>
          <w:szCs w:val="24"/>
        </w:rPr>
        <w:t xml:space="preserve"> Farnborough</w:t>
      </w:r>
    </w:p>
    <w:p w:rsidR="00212DCC" w:rsidRDefault="0060548B">
      <w:pPr>
        <w:spacing w:before="120"/>
        <w:rPr>
          <w:color w:val="4C4C4C"/>
          <w:sz w:val="24"/>
          <w:szCs w:val="24"/>
        </w:rPr>
      </w:pPr>
      <w:r>
        <w:rPr>
          <w:b/>
          <w:color w:val="4C4C4C"/>
          <w:sz w:val="24"/>
          <w:szCs w:val="24"/>
        </w:rPr>
        <w:t>Level of event:</w:t>
      </w:r>
      <w:r>
        <w:rPr>
          <w:color w:val="4C4C4C"/>
          <w:sz w:val="24"/>
          <w:szCs w:val="24"/>
        </w:rPr>
        <w:t xml:space="preserve"> C</w:t>
      </w:r>
    </w:p>
    <w:p w:rsidR="00212DCC" w:rsidRDefault="0060548B">
      <w:pPr>
        <w:spacing w:before="120" w:after="100"/>
        <w:rPr>
          <w:color w:val="4C4C4C"/>
          <w:sz w:val="24"/>
          <w:szCs w:val="24"/>
        </w:rPr>
      </w:pPr>
      <w:r>
        <w:rPr>
          <w:b/>
          <w:color w:val="4C4C4C"/>
          <w:sz w:val="24"/>
          <w:szCs w:val="24"/>
        </w:rPr>
        <w:t>Type of event:</w:t>
      </w:r>
      <w:r>
        <w:rPr>
          <w:color w:val="4C4C4C"/>
          <w:sz w:val="24"/>
          <w:szCs w:val="24"/>
        </w:rPr>
        <w:t xml:space="preserve"> Race, Urban</w:t>
      </w:r>
    </w:p>
    <w:p w:rsidR="00212DCC" w:rsidRDefault="0060548B">
      <w:pPr>
        <w:pStyle w:val="Heading3"/>
        <w:keepNext w:val="0"/>
        <w:keepLines w:val="0"/>
        <w:spacing w:before="120" w:after="40" w:line="240" w:lineRule="auto"/>
        <w:rPr>
          <w:b/>
          <w:color w:val="5C267D"/>
          <w:sz w:val="39"/>
          <w:szCs w:val="39"/>
          <w:highlight w:val="white"/>
        </w:rPr>
      </w:pPr>
      <w:bookmarkStart w:id="2" w:name="_btakl6yswibo" w:colFirst="0" w:colLast="0"/>
      <w:bookmarkEnd w:id="2"/>
      <w:r>
        <w:rPr>
          <w:b/>
          <w:color w:val="5C267D"/>
          <w:sz w:val="39"/>
          <w:szCs w:val="39"/>
          <w:highlight w:val="white"/>
        </w:rPr>
        <w:t>Directions / Parking</w:t>
      </w:r>
    </w:p>
    <w:p w:rsidR="00212DCC" w:rsidRDefault="0060548B">
      <w:pPr>
        <w:spacing w:before="120" w:after="100"/>
        <w:rPr>
          <w:color w:val="4C4C4C"/>
          <w:sz w:val="24"/>
          <w:szCs w:val="24"/>
          <w:highlight w:val="white"/>
        </w:rPr>
      </w:pPr>
      <w:r>
        <w:rPr>
          <w:color w:val="4C4C4C"/>
          <w:sz w:val="24"/>
          <w:szCs w:val="24"/>
          <w:highlight w:val="white"/>
        </w:rPr>
        <w:t xml:space="preserve">Parking at Farnborough Leisure Centre (in </w:t>
      </w:r>
      <w:proofErr w:type="spellStart"/>
      <w:r>
        <w:rPr>
          <w:color w:val="4C4C4C"/>
          <w:sz w:val="24"/>
          <w:szCs w:val="24"/>
          <w:highlight w:val="white"/>
        </w:rPr>
        <w:t>Sulzers</w:t>
      </w:r>
      <w:proofErr w:type="spellEnd"/>
      <w:r>
        <w:rPr>
          <w:color w:val="4C4C4C"/>
          <w:sz w:val="24"/>
          <w:szCs w:val="24"/>
          <w:highlight w:val="white"/>
        </w:rPr>
        <w:t xml:space="preserve"> Roundabout) - GU14 7LD is the nearest postcode. Please follow signs to park in </w:t>
      </w:r>
      <w:proofErr w:type="spellStart"/>
      <w:r>
        <w:rPr>
          <w:color w:val="4C4C4C"/>
          <w:sz w:val="24"/>
          <w:szCs w:val="24"/>
          <w:highlight w:val="white"/>
        </w:rPr>
        <w:t>Westmead</w:t>
      </w:r>
      <w:proofErr w:type="spellEnd"/>
      <w:r>
        <w:rPr>
          <w:color w:val="4C4C4C"/>
          <w:sz w:val="24"/>
          <w:szCs w:val="24"/>
          <w:highlight w:val="white"/>
        </w:rPr>
        <w:t xml:space="preserve"> House car park</w:t>
      </w:r>
      <w:r w:rsidR="00040885">
        <w:rPr>
          <w:color w:val="4C4C4C"/>
          <w:sz w:val="24"/>
          <w:szCs w:val="24"/>
          <w:highlight w:val="white"/>
        </w:rPr>
        <w:t>, to leave space regular users outside the leisure centre</w:t>
      </w:r>
      <w:r>
        <w:rPr>
          <w:color w:val="4C4C4C"/>
          <w:sz w:val="24"/>
          <w:szCs w:val="24"/>
          <w:highlight w:val="white"/>
        </w:rPr>
        <w:t xml:space="preserve">.  </w:t>
      </w:r>
      <w:r w:rsidR="000A79FB" w:rsidRPr="000A79FB">
        <w:rPr>
          <w:b/>
          <w:color w:val="4C4C4C"/>
          <w:sz w:val="24"/>
          <w:szCs w:val="24"/>
          <w:highlight w:val="white"/>
        </w:rPr>
        <w:t>There is a charge of 50p/hour; machines in car parks.</w:t>
      </w:r>
      <w:r w:rsidR="000A79FB">
        <w:rPr>
          <w:color w:val="4C4C4C"/>
          <w:sz w:val="24"/>
          <w:szCs w:val="24"/>
          <w:highlight w:val="white"/>
        </w:rPr>
        <w:t xml:space="preserve"> </w:t>
      </w:r>
      <w:r>
        <w:rPr>
          <w:color w:val="4C4C4C"/>
          <w:sz w:val="24"/>
          <w:szCs w:val="24"/>
          <w:highlight w:val="white"/>
        </w:rPr>
        <w:t xml:space="preserve">Tall vehicles </w:t>
      </w:r>
      <w:r w:rsidR="00040885">
        <w:rPr>
          <w:color w:val="4C4C4C"/>
          <w:sz w:val="24"/>
          <w:szCs w:val="24"/>
          <w:highlight w:val="white"/>
        </w:rPr>
        <w:t xml:space="preserve">(over 7ft 6in / 2.3m) </w:t>
      </w:r>
      <w:r>
        <w:rPr>
          <w:color w:val="4C4C4C"/>
          <w:sz w:val="24"/>
          <w:szCs w:val="24"/>
          <w:highlight w:val="white"/>
        </w:rPr>
        <w:t>will need to park directly outside the</w:t>
      </w:r>
      <w:r>
        <w:rPr>
          <w:color w:val="4C4C4C"/>
          <w:sz w:val="24"/>
          <w:szCs w:val="24"/>
          <w:highlight w:val="white"/>
        </w:rPr>
        <w:t xml:space="preserve"> leisure centre.</w:t>
      </w:r>
    </w:p>
    <w:p w:rsidR="00212DCC" w:rsidRDefault="0060548B">
      <w:pPr>
        <w:spacing w:before="120" w:after="100"/>
        <w:rPr>
          <w:b/>
          <w:color w:val="4C4C4C"/>
          <w:sz w:val="24"/>
          <w:szCs w:val="24"/>
          <w:highlight w:val="white"/>
        </w:rPr>
      </w:pPr>
      <w:r>
        <w:rPr>
          <w:noProof/>
        </w:rPr>
        <w:drawing>
          <wp:anchor distT="114300" distB="114300" distL="114300" distR="114300" simplePos="0" relativeHeight="251658240" behindDoc="0" locked="0" layoutInCell="1" hidden="0" allowOverlap="1">
            <wp:simplePos x="0" y="0"/>
            <wp:positionH relativeFrom="margin">
              <wp:posOffset>-22224</wp:posOffset>
            </wp:positionH>
            <wp:positionV relativeFrom="paragraph">
              <wp:posOffset>225425</wp:posOffset>
            </wp:positionV>
            <wp:extent cx="5268383" cy="2961005"/>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68383" cy="2961005"/>
                    </a:xfrm>
                    <a:prstGeom prst="rect">
                      <a:avLst/>
                    </a:prstGeom>
                    <a:ln/>
                  </pic:spPr>
                </pic:pic>
              </a:graphicData>
            </a:graphic>
          </wp:anchor>
        </w:drawing>
      </w:r>
    </w:p>
    <w:p w:rsidR="00212DCC" w:rsidRPr="000A79FB" w:rsidRDefault="0060548B" w:rsidP="000A79FB">
      <w:pPr>
        <w:pStyle w:val="Heading3"/>
        <w:keepNext w:val="0"/>
        <w:keepLines w:val="0"/>
        <w:spacing w:before="120" w:after="40" w:line="240" w:lineRule="auto"/>
        <w:rPr>
          <w:b/>
          <w:color w:val="5C267D"/>
          <w:sz w:val="39"/>
          <w:szCs w:val="39"/>
          <w:highlight w:val="white"/>
        </w:rPr>
      </w:pPr>
      <w:bookmarkStart w:id="3" w:name="_mvv8fis585zv" w:colFirst="0" w:colLast="0"/>
      <w:bookmarkStart w:id="4" w:name="_68asp5lgun5g" w:colFirst="0" w:colLast="0"/>
      <w:bookmarkEnd w:id="3"/>
      <w:bookmarkEnd w:id="4"/>
      <w:r>
        <w:rPr>
          <w:b/>
          <w:color w:val="5C267D"/>
          <w:sz w:val="39"/>
          <w:szCs w:val="39"/>
          <w:highlight w:val="white"/>
        </w:rPr>
        <w:t>Course Information</w:t>
      </w:r>
    </w:p>
    <w:tbl>
      <w:tblPr>
        <w:tblStyle w:val="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7305"/>
        <w:gridCol w:w="1185"/>
      </w:tblGrid>
      <w:tr w:rsidR="00212DCC">
        <w:trPr>
          <w:trHeight w:val="800"/>
        </w:trPr>
        <w:tc>
          <w:tcPr>
            <w:tcW w:w="525" w:type="dxa"/>
            <w:shd w:val="clear" w:color="auto" w:fill="auto"/>
            <w:tcMar>
              <w:top w:w="100" w:type="dxa"/>
              <w:left w:w="100" w:type="dxa"/>
              <w:bottom w:w="100" w:type="dxa"/>
              <w:right w:w="100" w:type="dxa"/>
            </w:tcMar>
          </w:tcPr>
          <w:p w:rsidR="00212DCC" w:rsidRDefault="0060548B">
            <w:pPr>
              <w:widowControl w:val="0"/>
              <w:spacing w:line="240" w:lineRule="auto"/>
              <w:rPr>
                <w:color w:val="4C4C4C"/>
                <w:sz w:val="24"/>
                <w:szCs w:val="24"/>
                <w:highlight w:val="white"/>
              </w:rPr>
            </w:pPr>
            <w:r>
              <w:rPr>
                <w:color w:val="4C4C4C"/>
                <w:sz w:val="24"/>
                <w:szCs w:val="24"/>
                <w:highlight w:val="white"/>
              </w:rPr>
              <w:t>A</w:t>
            </w:r>
          </w:p>
        </w:tc>
        <w:tc>
          <w:tcPr>
            <w:tcW w:w="7305" w:type="dxa"/>
            <w:shd w:val="clear" w:color="auto" w:fill="auto"/>
            <w:tcMar>
              <w:top w:w="100" w:type="dxa"/>
              <w:left w:w="100" w:type="dxa"/>
              <w:bottom w:w="100" w:type="dxa"/>
              <w:right w:w="100" w:type="dxa"/>
            </w:tcMar>
          </w:tcPr>
          <w:p w:rsidR="00212DCC" w:rsidRDefault="0060548B">
            <w:pPr>
              <w:spacing w:before="120" w:after="100"/>
              <w:rPr>
                <w:color w:val="4C4C4C"/>
                <w:sz w:val="24"/>
                <w:szCs w:val="24"/>
                <w:highlight w:val="white"/>
              </w:rPr>
            </w:pPr>
            <w:r>
              <w:rPr>
                <w:color w:val="4C4C4C"/>
                <w:sz w:val="24"/>
                <w:szCs w:val="24"/>
                <w:highlight w:val="white"/>
              </w:rPr>
              <w:t xml:space="preserve">Men Open, </w:t>
            </w:r>
            <w:proofErr w:type="spellStart"/>
            <w:r>
              <w:rPr>
                <w:color w:val="4C4C4C"/>
                <w:sz w:val="24"/>
                <w:szCs w:val="24"/>
                <w:highlight w:val="white"/>
              </w:rPr>
              <w:t>Mens</w:t>
            </w:r>
            <w:proofErr w:type="spellEnd"/>
            <w:r>
              <w:rPr>
                <w:color w:val="4C4C4C"/>
                <w:sz w:val="24"/>
                <w:szCs w:val="24"/>
                <w:highlight w:val="white"/>
              </w:rPr>
              <w:t xml:space="preserve"> Vets (M40+), Men </w:t>
            </w:r>
            <w:proofErr w:type="spellStart"/>
            <w:r>
              <w:rPr>
                <w:color w:val="4C4C4C"/>
                <w:sz w:val="24"/>
                <w:szCs w:val="24"/>
                <w:highlight w:val="white"/>
              </w:rPr>
              <w:t>SuperVets</w:t>
            </w:r>
            <w:proofErr w:type="spellEnd"/>
            <w:r>
              <w:rPr>
                <w:color w:val="4C4C4C"/>
                <w:sz w:val="24"/>
                <w:szCs w:val="24"/>
                <w:highlight w:val="white"/>
              </w:rPr>
              <w:t xml:space="preserve"> (M55+), Women Open</w:t>
            </w:r>
          </w:p>
        </w:tc>
        <w:tc>
          <w:tcPr>
            <w:tcW w:w="1185" w:type="dxa"/>
            <w:shd w:val="clear" w:color="auto" w:fill="auto"/>
            <w:tcMar>
              <w:top w:w="100" w:type="dxa"/>
              <w:left w:w="100" w:type="dxa"/>
              <w:bottom w:w="100" w:type="dxa"/>
              <w:right w:w="100" w:type="dxa"/>
            </w:tcMar>
          </w:tcPr>
          <w:p w:rsidR="00212DCC" w:rsidRDefault="0060548B">
            <w:pPr>
              <w:widowControl w:val="0"/>
              <w:spacing w:line="240" w:lineRule="auto"/>
              <w:rPr>
                <w:color w:val="4C4C4C"/>
                <w:sz w:val="24"/>
                <w:szCs w:val="24"/>
                <w:highlight w:val="white"/>
              </w:rPr>
            </w:pPr>
            <w:r>
              <w:rPr>
                <w:color w:val="4C4C4C"/>
                <w:sz w:val="24"/>
                <w:szCs w:val="24"/>
                <w:highlight w:val="white"/>
              </w:rPr>
              <w:t>6.1 km</w:t>
            </w:r>
          </w:p>
        </w:tc>
      </w:tr>
      <w:tr w:rsidR="00212DCC">
        <w:tc>
          <w:tcPr>
            <w:tcW w:w="525" w:type="dxa"/>
            <w:shd w:val="clear" w:color="auto" w:fill="auto"/>
            <w:tcMar>
              <w:top w:w="100" w:type="dxa"/>
              <w:left w:w="100" w:type="dxa"/>
              <w:bottom w:w="100" w:type="dxa"/>
              <w:right w:w="100" w:type="dxa"/>
            </w:tcMar>
          </w:tcPr>
          <w:p w:rsidR="00212DCC" w:rsidRDefault="0060548B">
            <w:pPr>
              <w:widowControl w:val="0"/>
              <w:spacing w:line="240" w:lineRule="auto"/>
              <w:rPr>
                <w:color w:val="4C4C4C"/>
                <w:sz w:val="24"/>
                <w:szCs w:val="24"/>
                <w:highlight w:val="white"/>
              </w:rPr>
            </w:pPr>
            <w:r>
              <w:rPr>
                <w:color w:val="4C4C4C"/>
                <w:sz w:val="24"/>
                <w:szCs w:val="24"/>
                <w:highlight w:val="white"/>
              </w:rPr>
              <w:t>B</w:t>
            </w:r>
          </w:p>
        </w:tc>
        <w:tc>
          <w:tcPr>
            <w:tcW w:w="7305" w:type="dxa"/>
            <w:shd w:val="clear" w:color="auto" w:fill="auto"/>
            <w:tcMar>
              <w:top w:w="100" w:type="dxa"/>
              <w:left w:w="100" w:type="dxa"/>
              <w:bottom w:w="100" w:type="dxa"/>
              <w:right w:w="100" w:type="dxa"/>
            </w:tcMar>
          </w:tcPr>
          <w:p w:rsidR="00212DCC" w:rsidRDefault="0060548B">
            <w:pPr>
              <w:spacing w:before="120" w:after="100"/>
              <w:rPr>
                <w:color w:val="4C4C4C"/>
                <w:sz w:val="24"/>
                <w:szCs w:val="24"/>
                <w:highlight w:val="white"/>
              </w:rPr>
            </w:pPr>
            <w:proofErr w:type="spellStart"/>
            <w:r>
              <w:rPr>
                <w:color w:val="4C4C4C"/>
                <w:sz w:val="24"/>
                <w:szCs w:val="24"/>
                <w:highlight w:val="white"/>
              </w:rPr>
              <w:t>Mens</w:t>
            </w:r>
            <w:proofErr w:type="spellEnd"/>
            <w:r>
              <w:rPr>
                <w:color w:val="4C4C4C"/>
                <w:sz w:val="24"/>
                <w:szCs w:val="24"/>
                <w:highlight w:val="white"/>
              </w:rPr>
              <w:t xml:space="preserve"> </w:t>
            </w:r>
            <w:proofErr w:type="spellStart"/>
            <w:r>
              <w:rPr>
                <w:color w:val="4C4C4C"/>
                <w:sz w:val="24"/>
                <w:szCs w:val="24"/>
                <w:highlight w:val="white"/>
              </w:rPr>
              <w:t>UltraVets</w:t>
            </w:r>
            <w:proofErr w:type="spellEnd"/>
            <w:r>
              <w:rPr>
                <w:color w:val="4C4C4C"/>
                <w:sz w:val="24"/>
                <w:szCs w:val="24"/>
                <w:highlight w:val="white"/>
              </w:rPr>
              <w:t xml:space="preserve"> (M65+), </w:t>
            </w:r>
            <w:proofErr w:type="spellStart"/>
            <w:r>
              <w:rPr>
                <w:color w:val="4C4C4C"/>
                <w:sz w:val="24"/>
                <w:szCs w:val="24"/>
                <w:highlight w:val="white"/>
              </w:rPr>
              <w:t>Womens</w:t>
            </w:r>
            <w:proofErr w:type="spellEnd"/>
            <w:r>
              <w:rPr>
                <w:color w:val="4C4C4C"/>
                <w:sz w:val="24"/>
                <w:szCs w:val="24"/>
                <w:highlight w:val="white"/>
              </w:rPr>
              <w:t xml:space="preserve"> Vets (W40+), Women </w:t>
            </w:r>
            <w:proofErr w:type="spellStart"/>
            <w:r>
              <w:rPr>
                <w:color w:val="4C4C4C"/>
                <w:sz w:val="24"/>
                <w:szCs w:val="24"/>
                <w:highlight w:val="white"/>
              </w:rPr>
              <w:t>SuperVets</w:t>
            </w:r>
            <w:proofErr w:type="spellEnd"/>
            <w:r>
              <w:rPr>
                <w:color w:val="4C4C4C"/>
                <w:sz w:val="24"/>
                <w:szCs w:val="24"/>
                <w:highlight w:val="white"/>
              </w:rPr>
              <w:t xml:space="preserve"> (W55+) </w:t>
            </w:r>
          </w:p>
        </w:tc>
        <w:tc>
          <w:tcPr>
            <w:tcW w:w="1185" w:type="dxa"/>
            <w:shd w:val="clear" w:color="auto" w:fill="auto"/>
            <w:tcMar>
              <w:top w:w="100" w:type="dxa"/>
              <w:left w:w="100" w:type="dxa"/>
              <w:bottom w:w="100" w:type="dxa"/>
              <w:right w:w="100" w:type="dxa"/>
            </w:tcMar>
          </w:tcPr>
          <w:p w:rsidR="00212DCC" w:rsidRDefault="0060548B">
            <w:pPr>
              <w:widowControl w:val="0"/>
              <w:spacing w:line="240" w:lineRule="auto"/>
              <w:rPr>
                <w:color w:val="4C4C4C"/>
                <w:sz w:val="24"/>
                <w:szCs w:val="24"/>
                <w:highlight w:val="white"/>
              </w:rPr>
            </w:pPr>
            <w:r>
              <w:rPr>
                <w:color w:val="4C4C4C"/>
                <w:sz w:val="24"/>
                <w:szCs w:val="24"/>
                <w:highlight w:val="white"/>
              </w:rPr>
              <w:t>4.9 km</w:t>
            </w:r>
          </w:p>
        </w:tc>
      </w:tr>
      <w:tr w:rsidR="00212DCC">
        <w:tc>
          <w:tcPr>
            <w:tcW w:w="525" w:type="dxa"/>
            <w:shd w:val="clear" w:color="auto" w:fill="auto"/>
            <w:tcMar>
              <w:top w:w="100" w:type="dxa"/>
              <w:left w:w="100" w:type="dxa"/>
              <w:bottom w:w="100" w:type="dxa"/>
              <w:right w:w="100" w:type="dxa"/>
            </w:tcMar>
          </w:tcPr>
          <w:p w:rsidR="00212DCC" w:rsidRDefault="0060548B">
            <w:pPr>
              <w:widowControl w:val="0"/>
              <w:spacing w:line="240" w:lineRule="auto"/>
              <w:rPr>
                <w:color w:val="4C4C4C"/>
                <w:sz w:val="24"/>
                <w:szCs w:val="24"/>
                <w:highlight w:val="white"/>
              </w:rPr>
            </w:pPr>
            <w:r>
              <w:rPr>
                <w:color w:val="4C4C4C"/>
                <w:sz w:val="24"/>
                <w:szCs w:val="24"/>
                <w:highlight w:val="white"/>
              </w:rPr>
              <w:t>C</w:t>
            </w:r>
          </w:p>
        </w:tc>
        <w:tc>
          <w:tcPr>
            <w:tcW w:w="7305" w:type="dxa"/>
            <w:shd w:val="clear" w:color="auto" w:fill="auto"/>
            <w:tcMar>
              <w:top w:w="100" w:type="dxa"/>
              <w:left w:w="100" w:type="dxa"/>
              <w:bottom w:w="100" w:type="dxa"/>
              <w:right w:w="100" w:type="dxa"/>
            </w:tcMar>
          </w:tcPr>
          <w:p w:rsidR="00212DCC" w:rsidRDefault="0060548B">
            <w:pPr>
              <w:spacing w:before="120" w:after="100"/>
              <w:rPr>
                <w:color w:val="4C4C4C"/>
                <w:sz w:val="24"/>
                <w:szCs w:val="24"/>
                <w:highlight w:val="white"/>
              </w:rPr>
            </w:pPr>
            <w:r>
              <w:rPr>
                <w:color w:val="4C4C4C"/>
                <w:sz w:val="24"/>
                <w:szCs w:val="24"/>
                <w:highlight w:val="white"/>
              </w:rPr>
              <w:t xml:space="preserve"> </w:t>
            </w:r>
            <w:proofErr w:type="spellStart"/>
            <w:r>
              <w:rPr>
                <w:color w:val="4C4C4C"/>
                <w:sz w:val="24"/>
                <w:szCs w:val="24"/>
                <w:highlight w:val="white"/>
              </w:rPr>
              <w:t>Mens</w:t>
            </w:r>
            <w:proofErr w:type="spellEnd"/>
            <w:r>
              <w:rPr>
                <w:color w:val="4C4C4C"/>
                <w:sz w:val="24"/>
                <w:szCs w:val="24"/>
                <w:highlight w:val="white"/>
              </w:rPr>
              <w:t xml:space="preserve"> Junior (M16-), </w:t>
            </w:r>
            <w:proofErr w:type="spellStart"/>
            <w:r>
              <w:rPr>
                <w:color w:val="4C4C4C"/>
                <w:sz w:val="24"/>
                <w:szCs w:val="24"/>
                <w:highlight w:val="white"/>
              </w:rPr>
              <w:t>Womens</w:t>
            </w:r>
            <w:proofErr w:type="spellEnd"/>
            <w:r>
              <w:rPr>
                <w:color w:val="4C4C4C"/>
                <w:sz w:val="24"/>
                <w:szCs w:val="24"/>
                <w:highlight w:val="white"/>
              </w:rPr>
              <w:t xml:space="preserve"> Junior (W16-), Women </w:t>
            </w:r>
            <w:proofErr w:type="spellStart"/>
            <w:r>
              <w:rPr>
                <w:color w:val="4C4C4C"/>
                <w:sz w:val="24"/>
                <w:szCs w:val="24"/>
                <w:highlight w:val="white"/>
              </w:rPr>
              <w:t>UltraVets</w:t>
            </w:r>
            <w:proofErr w:type="spellEnd"/>
            <w:r>
              <w:rPr>
                <w:color w:val="4C4C4C"/>
                <w:sz w:val="24"/>
                <w:szCs w:val="24"/>
                <w:highlight w:val="white"/>
              </w:rPr>
              <w:t xml:space="preserve"> (W65+)</w:t>
            </w:r>
          </w:p>
        </w:tc>
        <w:tc>
          <w:tcPr>
            <w:tcW w:w="1185" w:type="dxa"/>
            <w:shd w:val="clear" w:color="auto" w:fill="auto"/>
            <w:tcMar>
              <w:top w:w="100" w:type="dxa"/>
              <w:left w:w="100" w:type="dxa"/>
              <w:bottom w:w="100" w:type="dxa"/>
              <w:right w:w="100" w:type="dxa"/>
            </w:tcMar>
          </w:tcPr>
          <w:p w:rsidR="00212DCC" w:rsidRDefault="0060548B">
            <w:pPr>
              <w:widowControl w:val="0"/>
              <w:spacing w:line="240" w:lineRule="auto"/>
              <w:rPr>
                <w:color w:val="4C4C4C"/>
                <w:sz w:val="24"/>
                <w:szCs w:val="24"/>
                <w:highlight w:val="white"/>
              </w:rPr>
            </w:pPr>
            <w:r>
              <w:rPr>
                <w:color w:val="4C4C4C"/>
                <w:sz w:val="24"/>
                <w:szCs w:val="24"/>
                <w:highlight w:val="white"/>
              </w:rPr>
              <w:t>3.1 km</w:t>
            </w:r>
          </w:p>
        </w:tc>
      </w:tr>
      <w:tr w:rsidR="00212DCC">
        <w:tc>
          <w:tcPr>
            <w:tcW w:w="525" w:type="dxa"/>
            <w:shd w:val="clear" w:color="auto" w:fill="auto"/>
            <w:tcMar>
              <w:top w:w="100" w:type="dxa"/>
              <w:left w:w="100" w:type="dxa"/>
              <w:bottom w:w="100" w:type="dxa"/>
              <w:right w:w="100" w:type="dxa"/>
            </w:tcMar>
          </w:tcPr>
          <w:p w:rsidR="00212DCC" w:rsidRDefault="0060548B">
            <w:pPr>
              <w:widowControl w:val="0"/>
              <w:spacing w:line="240" w:lineRule="auto"/>
              <w:rPr>
                <w:color w:val="4C4C4C"/>
                <w:sz w:val="24"/>
                <w:szCs w:val="24"/>
                <w:highlight w:val="white"/>
              </w:rPr>
            </w:pPr>
            <w:r>
              <w:rPr>
                <w:color w:val="4C4C4C"/>
                <w:sz w:val="24"/>
                <w:szCs w:val="24"/>
                <w:highlight w:val="white"/>
              </w:rPr>
              <w:t>D</w:t>
            </w:r>
          </w:p>
        </w:tc>
        <w:tc>
          <w:tcPr>
            <w:tcW w:w="7305" w:type="dxa"/>
            <w:shd w:val="clear" w:color="auto" w:fill="auto"/>
            <w:tcMar>
              <w:top w:w="100" w:type="dxa"/>
              <w:left w:w="100" w:type="dxa"/>
              <w:bottom w:w="100" w:type="dxa"/>
              <w:right w:w="100" w:type="dxa"/>
            </w:tcMar>
          </w:tcPr>
          <w:p w:rsidR="00212DCC" w:rsidRDefault="0060548B">
            <w:pPr>
              <w:spacing w:before="120" w:after="100"/>
              <w:rPr>
                <w:color w:val="4C4C4C"/>
                <w:sz w:val="24"/>
                <w:szCs w:val="24"/>
                <w:highlight w:val="white"/>
              </w:rPr>
            </w:pPr>
            <w:r>
              <w:rPr>
                <w:color w:val="4C4C4C"/>
                <w:sz w:val="24"/>
                <w:szCs w:val="24"/>
                <w:highlight w:val="white"/>
              </w:rPr>
              <w:t>Children (M/W12-)</w:t>
            </w:r>
          </w:p>
        </w:tc>
        <w:tc>
          <w:tcPr>
            <w:tcW w:w="1185" w:type="dxa"/>
            <w:shd w:val="clear" w:color="auto" w:fill="auto"/>
            <w:tcMar>
              <w:top w:w="100" w:type="dxa"/>
              <w:left w:w="100" w:type="dxa"/>
              <w:bottom w:w="100" w:type="dxa"/>
              <w:right w:w="100" w:type="dxa"/>
            </w:tcMar>
          </w:tcPr>
          <w:p w:rsidR="00212DCC" w:rsidRDefault="0060548B">
            <w:pPr>
              <w:widowControl w:val="0"/>
              <w:spacing w:line="240" w:lineRule="auto"/>
              <w:rPr>
                <w:color w:val="4C4C4C"/>
                <w:sz w:val="24"/>
                <w:szCs w:val="24"/>
                <w:highlight w:val="white"/>
              </w:rPr>
            </w:pPr>
            <w:r>
              <w:rPr>
                <w:color w:val="4C4C4C"/>
                <w:sz w:val="24"/>
                <w:szCs w:val="24"/>
                <w:highlight w:val="white"/>
              </w:rPr>
              <w:t>1.8 km</w:t>
            </w:r>
          </w:p>
        </w:tc>
      </w:tr>
    </w:tbl>
    <w:p w:rsidR="00212DCC" w:rsidRDefault="0060548B">
      <w:pPr>
        <w:spacing w:before="120" w:after="100"/>
        <w:rPr>
          <w:color w:val="4C4C4C"/>
          <w:sz w:val="24"/>
          <w:szCs w:val="24"/>
          <w:highlight w:val="white"/>
        </w:rPr>
      </w:pPr>
      <w:r>
        <w:rPr>
          <w:color w:val="4C4C4C"/>
          <w:sz w:val="24"/>
          <w:szCs w:val="24"/>
          <w:highlight w:val="white"/>
        </w:rPr>
        <w:lastRenderedPageBreak/>
        <w:t>Juniors MUST be 16 or older to run course A or B</w:t>
      </w:r>
      <w:r w:rsidR="00040885">
        <w:rPr>
          <w:color w:val="4C4C4C"/>
          <w:sz w:val="24"/>
          <w:szCs w:val="24"/>
          <w:highlight w:val="white"/>
        </w:rPr>
        <w:t>.</w:t>
      </w:r>
    </w:p>
    <w:p w:rsidR="00212DCC" w:rsidRDefault="00040885">
      <w:pPr>
        <w:spacing w:before="120" w:after="100"/>
        <w:rPr>
          <w:color w:val="4C4C4C"/>
          <w:sz w:val="24"/>
          <w:szCs w:val="24"/>
          <w:highlight w:val="white"/>
        </w:rPr>
      </w:pPr>
      <w:r>
        <w:rPr>
          <w:color w:val="4C4C4C"/>
          <w:sz w:val="24"/>
          <w:szCs w:val="24"/>
          <w:highlight w:val="white"/>
        </w:rPr>
        <w:t xml:space="preserve">Course </w:t>
      </w:r>
      <w:r w:rsidR="0060548B">
        <w:rPr>
          <w:color w:val="4C4C4C"/>
          <w:sz w:val="24"/>
          <w:szCs w:val="24"/>
          <w:highlight w:val="white"/>
        </w:rPr>
        <w:t xml:space="preserve">D </w:t>
      </w:r>
      <w:r w:rsidR="0060548B">
        <w:rPr>
          <w:color w:val="4C4C4C"/>
          <w:sz w:val="24"/>
          <w:szCs w:val="24"/>
          <w:highlight w:val="white"/>
        </w:rPr>
        <w:t>is not guarantee</w:t>
      </w:r>
      <w:r w:rsidR="0060548B">
        <w:rPr>
          <w:color w:val="4C4C4C"/>
          <w:sz w:val="24"/>
          <w:szCs w:val="24"/>
          <w:highlight w:val="white"/>
        </w:rPr>
        <w:t xml:space="preserve">d to be 100% traffic-free.  It is restricted to a business park and small housing estates with no through roads, </w:t>
      </w:r>
      <w:r>
        <w:rPr>
          <w:color w:val="4C4C4C"/>
          <w:sz w:val="24"/>
          <w:szCs w:val="24"/>
          <w:highlight w:val="white"/>
        </w:rPr>
        <w:t xml:space="preserve">both of </w:t>
      </w:r>
      <w:r w:rsidR="0060548B">
        <w:rPr>
          <w:color w:val="4C4C4C"/>
          <w:sz w:val="24"/>
          <w:szCs w:val="24"/>
          <w:highlight w:val="white"/>
        </w:rPr>
        <w:t xml:space="preserve">which on past experience have minimal traffic on a Sunday morning.   Parents should decide whether to shadow </w:t>
      </w:r>
      <w:r>
        <w:rPr>
          <w:color w:val="4C4C4C"/>
          <w:sz w:val="24"/>
          <w:szCs w:val="24"/>
          <w:highlight w:val="white"/>
        </w:rPr>
        <w:t>their children.</w:t>
      </w:r>
    </w:p>
    <w:p w:rsidR="00212DCC" w:rsidRDefault="00040885">
      <w:pPr>
        <w:spacing w:before="120" w:after="100"/>
        <w:rPr>
          <w:color w:val="4C4C4C"/>
          <w:sz w:val="24"/>
          <w:szCs w:val="24"/>
          <w:highlight w:val="white"/>
        </w:rPr>
      </w:pPr>
      <w:r>
        <w:rPr>
          <w:color w:val="4C4C4C"/>
          <w:sz w:val="24"/>
          <w:szCs w:val="24"/>
          <w:highlight w:val="white"/>
        </w:rPr>
        <w:t>C</w:t>
      </w:r>
      <w:r w:rsidR="0060548B">
        <w:rPr>
          <w:color w:val="4C4C4C"/>
          <w:sz w:val="24"/>
          <w:szCs w:val="24"/>
          <w:highlight w:val="white"/>
        </w:rPr>
        <w:t>ourse</w:t>
      </w:r>
      <w:r>
        <w:rPr>
          <w:color w:val="4C4C4C"/>
          <w:sz w:val="24"/>
          <w:szCs w:val="24"/>
          <w:highlight w:val="white"/>
        </w:rPr>
        <w:t xml:space="preserve"> C, </w:t>
      </w:r>
      <w:r w:rsidR="0060548B">
        <w:rPr>
          <w:color w:val="4C4C4C"/>
          <w:sz w:val="24"/>
          <w:szCs w:val="24"/>
          <w:highlight w:val="white"/>
        </w:rPr>
        <w:t>in addition to the above</w:t>
      </w:r>
      <w:r>
        <w:rPr>
          <w:color w:val="4C4C4C"/>
          <w:sz w:val="24"/>
          <w:szCs w:val="24"/>
          <w:highlight w:val="white"/>
        </w:rPr>
        <w:t>,</w:t>
      </w:r>
      <w:r w:rsidR="0060548B">
        <w:rPr>
          <w:color w:val="4C4C4C"/>
          <w:sz w:val="24"/>
          <w:szCs w:val="24"/>
          <w:highlight w:val="white"/>
        </w:rPr>
        <w:t xml:space="preserve"> includes a pedestrianised shopping centre with some surrounding car parks and access roads.  Optimal routes should encounter minimal traffic, but competitors should take extra care in these areas.   Indoor ar</w:t>
      </w:r>
      <w:r w:rsidR="0060548B">
        <w:rPr>
          <w:color w:val="4C4C4C"/>
          <w:sz w:val="24"/>
          <w:szCs w:val="24"/>
          <w:highlight w:val="white"/>
        </w:rPr>
        <w:t>eas of shopping centres are out-of-bounds.</w:t>
      </w:r>
    </w:p>
    <w:p w:rsidR="00212DCC" w:rsidRDefault="0060548B">
      <w:pPr>
        <w:spacing w:before="120" w:after="100"/>
        <w:rPr>
          <w:color w:val="4C4C4C"/>
          <w:sz w:val="24"/>
          <w:szCs w:val="24"/>
          <w:highlight w:val="white"/>
        </w:rPr>
      </w:pPr>
      <w:r>
        <w:rPr>
          <w:color w:val="4C4C4C"/>
          <w:sz w:val="24"/>
          <w:szCs w:val="24"/>
          <w:highlight w:val="white"/>
        </w:rPr>
        <w:t>Course</w:t>
      </w:r>
      <w:r w:rsidR="00040885">
        <w:rPr>
          <w:color w:val="4C4C4C"/>
          <w:sz w:val="24"/>
          <w:szCs w:val="24"/>
          <w:highlight w:val="white"/>
        </w:rPr>
        <w:t>s</w:t>
      </w:r>
      <w:r>
        <w:rPr>
          <w:color w:val="4C4C4C"/>
          <w:sz w:val="24"/>
          <w:szCs w:val="24"/>
          <w:highlight w:val="white"/>
        </w:rPr>
        <w:t xml:space="preserve"> </w:t>
      </w:r>
      <w:proofErr w:type="gramStart"/>
      <w:r>
        <w:rPr>
          <w:color w:val="4C4C4C"/>
          <w:sz w:val="24"/>
          <w:szCs w:val="24"/>
          <w:highlight w:val="white"/>
        </w:rPr>
        <w:t>A</w:t>
      </w:r>
      <w:proofErr w:type="gramEnd"/>
      <w:r>
        <w:rPr>
          <w:color w:val="4C4C4C"/>
          <w:sz w:val="24"/>
          <w:szCs w:val="24"/>
          <w:highlight w:val="white"/>
        </w:rPr>
        <w:t xml:space="preserve"> &amp; B</w:t>
      </w:r>
      <w:r w:rsidR="00040885">
        <w:rPr>
          <w:color w:val="4C4C4C"/>
          <w:sz w:val="24"/>
          <w:szCs w:val="24"/>
          <w:highlight w:val="white"/>
        </w:rPr>
        <w:t xml:space="preserve">, </w:t>
      </w:r>
      <w:r>
        <w:rPr>
          <w:color w:val="4C4C4C"/>
          <w:sz w:val="24"/>
          <w:szCs w:val="24"/>
          <w:highlight w:val="white"/>
        </w:rPr>
        <w:t>in addition to both the above</w:t>
      </w:r>
      <w:r w:rsidR="00040885">
        <w:rPr>
          <w:color w:val="4C4C4C"/>
          <w:sz w:val="24"/>
          <w:szCs w:val="24"/>
          <w:highlight w:val="white"/>
        </w:rPr>
        <w:t xml:space="preserve">, </w:t>
      </w:r>
      <w:r>
        <w:rPr>
          <w:color w:val="4C4C4C"/>
          <w:sz w:val="24"/>
          <w:szCs w:val="24"/>
          <w:highlight w:val="white"/>
        </w:rPr>
        <w:t>include residential, shopping and business areas, with normal unrestricted traffic, which at times may be busy.</w:t>
      </w:r>
    </w:p>
    <w:p w:rsidR="00212DCC" w:rsidRDefault="0060548B">
      <w:pPr>
        <w:spacing w:before="120" w:after="100"/>
        <w:rPr>
          <w:color w:val="4C4C4C"/>
          <w:sz w:val="24"/>
          <w:szCs w:val="24"/>
          <w:highlight w:val="white"/>
        </w:rPr>
      </w:pPr>
      <w:r>
        <w:rPr>
          <w:color w:val="4C4C4C"/>
          <w:sz w:val="24"/>
          <w:szCs w:val="24"/>
          <w:highlight w:val="white"/>
        </w:rPr>
        <w:t xml:space="preserve">For courses A-C certain busy roads with no </w:t>
      </w:r>
      <w:r>
        <w:rPr>
          <w:color w:val="4C4C4C"/>
          <w:sz w:val="24"/>
          <w:szCs w:val="24"/>
          <w:highlight w:val="white"/>
        </w:rPr>
        <w:t>immediately adjacent pavement have been overprinted with the purple out-of-bounds symbol – please respect this.  These courses may also encounter a car boot sale in a covered car park, but any feasible routes will skirt the edge of the sale area.</w:t>
      </w:r>
    </w:p>
    <w:p w:rsidR="00212DCC" w:rsidRDefault="0060548B">
      <w:pPr>
        <w:spacing w:before="120" w:after="100"/>
        <w:rPr>
          <w:color w:val="4C4C4C"/>
          <w:sz w:val="24"/>
          <w:szCs w:val="24"/>
          <w:highlight w:val="white"/>
        </w:rPr>
      </w:pPr>
      <w:r>
        <w:rPr>
          <w:rFonts w:ascii="Times New Roman" w:eastAsia="Times New Roman" w:hAnsi="Times New Roman" w:cs="Times New Roman"/>
          <w:color w:val="4C4C4C"/>
          <w:sz w:val="24"/>
          <w:szCs w:val="24"/>
          <w:highlight w:val="white"/>
        </w:rPr>
        <w:t xml:space="preserve"> </w:t>
      </w:r>
      <w:r>
        <w:rPr>
          <w:color w:val="4C4C4C"/>
          <w:sz w:val="24"/>
          <w:szCs w:val="24"/>
          <w:highlight w:val="white"/>
        </w:rPr>
        <w:t>All comp</w:t>
      </w:r>
      <w:r>
        <w:rPr>
          <w:color w:val="4C4C4C"/>
          <w:sz w:val="24"/>
          <w:szCs w:val="24"/>
          <w:highlight w:val="white"/>
        </w:rPr>
        <w:t xml:space="preserve">etitors should remember that any urban area includes risks such as traffic, pedestrian crowds, street furniture </w:t>
      </w:r>
      <w:proofErr w:type="spellStart"/>
      <w:r>
        <w:rPr>
          <w:color w:val="4C4C4C"/>
          <w:sz w:val="24"/>
          <w:szCs w:val="24"/>
          <w:highlight w:val="white"/>
        </w:rPr>
        <w:t>etc</w:t>
      </w:r>
      <w:proofErr w:type="spellEnd"/>
      <w:r>
        <w:rPr>
          <w:color w:val="4C4C4C"/>
          <w:sz w:val="24"/>
          <w:szCs w:val="24"/>
          <w:highlight w:val="white"/>
        </w:rPr>
        <w:t>, and take appropriate care.</w:t>
      </w:r>
    </w:p>
    <w:p w:rsidR="00212DCC" w:rsidRDefault="0060548B">
      <w:pPr>
        <w:spacing w:before="120" w:after="100"/>
        <w:rPr>
          <w:color w:val="4C4C4C"/>
          <w:sz w:val="24"/>
          <w:szCs w:val="24"/>
          <w:highlight w:val="white"/>
        </w:rPr>
      </w:pPr>
      <w:r>
        <w:rPr>
          <w:color w:val="4C4C4C"/>
          <w:sz w:val="24"/>
          <w:szCs w:val="24"/>
          <w:highlight w:val="white"/>
        </w:rPr>
        <w:t>The area is predominantly paved / tarmac, with some areas of grass.  Shorts permitted.</w:t>
      </w:r>
    </w:p>
    <w:p w:rsidR="00212DCC" w:rsidRDefault="0060548B">
      <w:pPr>
        <w:pStyle w:val="Heading3"/>
        <w:keepNext w:val="0"/>
        <w:keepLines w:val="0"/>
        <w:spacing w:before="120" w:after="40" w:line="240" w:lineRule="auto"/>
        <w:rPr>
          <w:sz w:val="24"/>
          <w:szCs w:val="24"/>
        </w:rPr>
      </w:pPr>
      <w:bookmarkStart w:id="5" w:name="_1fdwac51zena" w:colFirst="0" w:colLast="0"/>
      <w:bookmarkEnd w:id="5"/>
      <w:r>
        <w:rPr>
          <w:b/>
          <w:color w:val="5C267D"/>
          <w:sz w:val="39"/>
          <w:szCs w:val="39"/>
          <w:highlight w:val="white"/>
        </w:rPr>
        <w:t>Map</w:t>
      </w:r>
      <w:r>
        <w:rPr>
          <w:sz w:val="18"/>
          <w:szCs w:val="18"/>
        </w:rPr>
        <w:t xml:space="preserve">  </w:t>
      </w:r>
      <w:r>
        <w:rPr>
          <w:sz w:val="18"/>
          <w:szCs w:val="18"/>
        </w:rPr>
        <w:tab/>
      </w:r>
    </w:p>
    <w:p w:rsidR="00212DCC" w:rsidRDefault="00040885">
      <w:pPr>
        <w:rPr>
          <w:sz w:val="24"/>
          <w:szCs w:val="24"/>
        </w:rPr>
      </w:pPr>
      <w:proofErr w:type="gramStart"/>
      <w:r w:rsidRPr="00040885">
        <w:rPr>
          <w:sz w:val="24"/>
          <w:szCs w:val="24"/>
        </w:rPr>
        <w:t>ISSOM</w:t>
      </w:r>
      <w:r>
        <w:rPr>
          <w:sz w:val="24"/>
          <w:szCs w:val="24"/>
        </w:rPr>
        <w:t>.</w:t>
      </w:r>
      <w:proofErr w:type="gramEnd"/>
      <w:r>
        <w:rPr>
          <w:sz w:val="24"/>
          <w:szCs w:val="24"/>
        </w:rPr>
        <w:t xml:space="preserve"> </w:t>
      </w:r>
      <w:r w:rsidRPr="00040885">
        <w:rPr>
          <w:sz w:val="24"/>
          <w:szCs w:val="24"/>
        </w:rPr>
        <w:t xml:space="preserve"> S</w:t>
      </w:r>
      <w:r w:rsidR="0060548B" w:rsidRPr="00040885">
        <w:rPr>
          <w:color w:val="1F1F1F"/>
          <w:sz w:val="24"/>
          <w:szCs w:val="24"/>
          <w:highlight w:val="white"/>
        </w:rPr>
        <w:t xml:space="preserve">cale </w:t>
      </w:r>
      <w:r w:rsidR="0060548B" w:rsidRPr="00040885">
        <w:rPr>
          <w:color w:val="1F1F1F"/>
          <w:sz w:val="24"/>
          <w:szCs w:val="24"/>
          <w:highlight w:val="white"/>
        </w:rPr>
        <w:t>1:4000</w:t>
      </w:r>
      <w:r>
        <w:rPr>
          <w:color w:val="1F1F1F"/>
          <w:sz w:val="24"/>
          <w:szCs w:val="24"/>
          <w:highlight w:val="white"/>
        </w:rPr>
        <w:t xml:space="preserve">.  </w:t>
      </w:r>
      <w:r w:rsidR="0060548B">
        <w:rPr>
          <w:sz w:val="24"/>
          <w:szCs w:val="24"/>
        </w:rPr>
        <w:t>Surveyed 2014, and updated 2017</w:t>
      </w:r>
      <w:r>
        <w:rPr>
          <w:sz w:val="24"/>
          <w:szCs w:val="24"/>
        </w:rPr>
        <w:t xml:space="preserve">.   </w:t>
      </w:r>
      <w:proofErr w:type="gramStart"/>
      <w:r w:rsidR="0060548B">
        <w:rPr>
          <w:sz w:val="24"/>
          <w:szCs w:val="24"/>
        </w:rPr>
        <w:t>Printed on waterproof paper</w:t>
      </w:r>
      <w:r>
        <w:rPr>
          <w:sz w:val="24"/>
          <w:szCs w:val="24"/>
        </w:rPr>
        <w:t xml:space="preserve">, sized </w:t>
      </w:r>
      <w:r w:rsidR="0060548B">
        <w:rPr>
          <w:sz w:val="24"/>
          <w:szCs w:val="24"/>
        </w:rPr>
        <w:t>A3 for courses A &amp; B</w:t>
      </w:r>
      <w:r>
        <w:rPr>
          <w:sz w:val="24"/>
          <w:szCs w:val="24"/>
        </w:rPr>
        <w:t xml:space="preserve"> and </w:t>
      </w:r>
      <w:r w:rsidR="0060548B">
        <w:rPr>
          <w:sz w:val="24"/>
          <w:szCs w:val="24"/>
        </w:rPr>
        <w:t>A4 for C &amp; D</w:t>
      </w:r>
      <w:r>
        <w:rPr>
          <w:sz w:val="24"/>
          <w:szCs w:val="24"/>
        </w:rPr>
        <w:t>.</w:t>
      </w:r>
      <w:proofErr w:type="gramEnd"/>
    </w:p>
    <w:p w:rsidR="00040885" w:rsidRDefault="00040885">
      <w:pPr>
        <w:rPr>
          <w:sz w:val="24"/>
          <w:szCs w:val="24"/>
        </w:rPr>
      </w:pPr>
    </w:p>
    <w:p w:rsidR="00212DCC" w:rsidRDefault="0060548B">
      <w:pPr>
        <w:rPr>
          <w:sz w:val="24"/>
          <w:szCs w:val="24"/>
        </w:rPr>
      </w:pPr>
      <w:r>
        <w:rPr>
          <w:sz w:val="24"/>
          <w:szCs w:val="24"/>
        </w:rPr>
        <w:t>The map indicates a contour interval of 2.5m, but there are no contour lines actually on the map!  The majority of the terrain is relatively flat, but it rises in the SE corner by around 5-10m; and for the A &amp; B courses the western half of the map is centr</w:t>
      </w:r>
      <w:r>
        <w:rPr>
          <w:sz w:val="24"/>
          <w:szCs w:val="24"/>
        </w:rPr>
        <w:t xml:space="preserve">ed </w:t>
      </w:r>
      <w:proofErr w:type="gramStart"/>
      <w:r>
        <w:rPr>
          <w:sz w:val="24"/>
          <w:szCs w:val="24"/>
        </w:rPr>
        <w:t>around</w:t>
      </w:r>
      <w:proofErr w:type="gramEnd"/>
      <w:r>
        <w:rPr>
          <w:sz w:val="24"/>
          <w:szCs w:val="24"/>
        </w:rPr>
        <w:t xml:space="preserve"> a similar size hill.</w:t>
      </w:r>
    </w:p>
    <w:p w:rsidR="00040885" w:rsidRDefault="00040885">
      <w:pPr>
        <w:rPr>
          <w:sz w:val="24"/>
          <w:szCs w:val="24"/>
        </w:rPr>
      </w:pPr>
    </w:p>
    <w:p w:rsidR="00212DCC" w:rsidRDefault="0060548B">
      <w:pPr>
        <w:rPr>
          <w:sz w:val="24"/>
          <w:szCs w:val="24"/>
        </w:rPr>
      </w:pPr>
      <w:r>
        <w:rPr>
          <w:sz w:val="24"/>
          <w:szCs w:val="24"/>
        </w:rPr>
        <w:t>There is no legend on the map.  Please ensure you are familiar with the ISSOM “forbidden to cross” symbols: linear vegetation, fence &amp; wall; and the area symbols for buildings, “olive green” and purple overprint. (</w:t>
      </w:r>
      <w:hyperlink r:id="rId6" w:history="1">
        <w:r w:rsidR="00040885" w:rsidRPr="009E0E6E">
          <w:rPr>
            <w:rStyle w:val="Hyperlink"/>
            <w:sz w:val="24"/>
            <w:szCs w:val="24"/>
          </w:rPr>
          <w:t>https://www.maprunner.co.uk/map-symbols/</w:t>
        </w:r>
      </w:hyperlink>
      <w:r>
        <w:rPr>
          <w:sz w:val="24"/>
          <w:szCs w:val="24"/>
        </w:rPr>
        <w:t>)</w:t>
      </w:r>
      <w:r w:rsidR="00040885">
        <w:rPr>
          <w:sz w:val="24"/>
          <w:szCs w:val="24"/>
        </w:rPr>
        <w:t>.</w:t>
      </w:r>
    </w:p>
    <w:p w:rsidR="00040885" w:rsidRDefault="00040885">
      <w:pPr>
        <w:rPr>
          <w:sz w:val="24"/>
          <w:szCs w:val="24"/>
        </w:rPr>
      </w:pPr>
    </w:p>
    <w:p w:rsidR="00040885" w:rsidRDefault="00040885">
      <w:pPr>
        <w:rPr>
          <w:color w:val="1F1F1F"/>
          <w:sz w:val="24"/>
          <w:szCs w:val="24"/>
        </w:rPr>
      </w:pPr>
      <w:r>
        <w:rPr>
          <w:color w:val="1F1F1F"/>
          <w:sz w:val="24"/>
          <w:szCs w:val="24"/>
          <w:highlight w:val="white"/>
        </w:rPr>
        <w:t>Control descriptions are printed on the fron</w:t>
      </w:r>
      <w:r w:rsidR="000A79FB">
        <w:rPr>
          <w:color w:val="1F1F1F"/>
          <w:sz w:val="24"/>
          <w:szCs w:val="24"/>
          <w:highlight w:val="white"/>
        </w:rPr>
        <w:t>t</w:t>
      </w:r>
      <w:r>
        <w:rPr>
          <w:color w:val="1F1F1F"/>
          <w:sz w:val="24"/>
          <w:szCs w:val="24"/>
          <w:highlight w:val="white"/>
        </w:rPr>
        <w:t xml:space="preserve"> of the map: pictorial for courses A-C and text for course D</w:t>
      </w:r>
      <w:r>
        <w:rPr>
          <w:color w:val="1F1F1F"/>
          <w:sz w:val="24"/>
          <w:szCs w:val="24"/>
        </w:rPr>
        <w:t>.</w:t>
      </w:r>
    </w:p>
    <w:p w:rsidR="00212DCC" w:rsidRDefault="0060548B">
      <w:pPr>
        <w:pStyle w:val="Heading3"/>
        <w:keepNext w:val="0"/>
        <w:keepLines w:val="0"/>
        <w:spacing w:before="120" w:after="40" w:line="240" w:lineRule="auto"/>
        <w:rPr>
          <w:b/>
          <w:color w:val="5C267D"/>
          <w:sz w:val="39"/>
          <w:szCs w:val="39"/>
          <w:highlight w:val="white"/>
        </w:rPr>
      </w:pPr>
      <w:r>
        <w:rPr>
          <w:b/>
          <w:color w:val="5C267D"/>
          <w:sz w:val="39"/>
          <w:szCs w:val="39"/>
          <w:highlight w:val="white"/>
        </w:rPr>
        <w:t>Entry on Day Details</w:t>
      </w:r>
    </w:p>
    <w:p w:rsidR="00212DCC" w:rsidRDefault="0060548B">
      <w:pPr>
        <w:spacing w:before="120" w:after="100"/>
        <w:rPr>
          <w:sz w:val="24"/>
          <w:szCs w:val="24"/>
          <w:highlight w:val="white"/>
        </w:rPr>
      </w:pPr>
      <w:r>
        <w:rPr>
          <w:sz w:val="24"/>
          <w:szCs w:val="24"/>
          <w:highlight w:val="white"/>
        </w:rPr>
        <w:t>Limited entry on the day, whilst maps available.</w:t>
      </w:r>
    </w:p>
    <w:p w:rsidR="00212DCC" w:rsidRDefault="0060548B">
      <w:pPr>
        <w:spacing w:before="120" w:after="100"/>
        <w:rPr>
          <w:sz w:val="24"/>
          <w:szCs w:val="24"/>
          <w:highlight w:val="white"/>
        </w:rPr>
      </w:pPr>
      <w:r>
        <w:rPr>
          <w:sz w:val="24"/>
          <w:szCs w:val="24"/>
          <w:highlight w:val="white"/>
        </w:rPr>
        <w:t>Adults £10 (£12 non-BOF member)</w:t>
      </w:r>
    </w:p>
    <w:p w:rsidR="00212DCC" w:rsidRDefault="0060548B">
      <w:pPr>
        <w:spacing w:before="120" w:after="100"/>
        <w:rPr>
          <w:sz w:val="24"/>
          <w:szCs w:val="24"/>
          <w:highlight w:val="white"/>
        </w:rPr>
      </w:pPr>
      <w:r>
        <w:rPr>
          <w:sz w:val="24"/>
          <w:szCs w:val="24"/>
          <w:highlight w:val="white"/>
        </w:rPr>
        <w:t>Junior £6 (£8 non-BOF member)</w:t>
      </w:r>
    </w:p>
    <w:p w:rsidR="00212DCC" w:rsidRDefault="0060548B">
      <w:pPr>
        <w:spacing w:before="120" w:after="100"/>
        <w:rPr>
          <w:sz w:val="24"/>
          <w:szCs w:val="24"/>
          <w:highlight w:val="white"/>
        </w:rPr>
      </w:pPr>
      <w:r>
        <w:rPr>
          <w:sz w:val="24"/>
          <w:szCs w:val="24"/>
          <w:highlight w:val="white"/>
        </w:rPr>
        <w:t>Timing is by Sport Ident electronic punching. SI-cards are available to hire on the day for £</w:t>
      </w:r>
      <w:r>
        <w:rPr>
          <w:sz w:val="24"/>
          <w:szCs w:val="24"/>
          <w:highlight w:val="white"/>
        </w:rPr>
        <w:t>1.</w:t>
      </w:r>
    </w:p>
    <w:p w:rsidR="00212DCC" w:rsidRDefault="0060548B">
      <w:pPr>
        <w:pStyle w:val="Heading3"/>
        <w:keepNext w:val="0"/>
        <w:keepLines w:val="0"/>
        <w:spacing w:before="120" w:after="40" w:line="240" w:lineRule="auto"/>
        <w:rPr>
          <w:b/>
          <w:color w:val="5C267D"/>
          <w:sz w:val="39"/>
          <w:szCs w:val="39"/>
          <w:highlight w:val="white"/>
        </w:rPr>
      </w:pPr>
      <w:bookmarkStart w:id="6" w:name="_j53p914u6slp" w:colFirst="0" w:colLast="0"/>
      <w:bookmarkEnd w:id="6"/>
      <w:r>
        <w:rPr>
          <w:b/>
          <w:color w:val="5C267D"/>
          <w:sz w:val="39"/>
          <w:szCs w:val="39"/>
          <w:highlight w:val="white"/>
        </w:rPr>
        <w:t>Registration &amp; Start Times</w:t>
      </w:r>
    </w:p>
    <w:p w:rsidR="00212DCC" w:rsidRDefault="0060548B">
      <w:pPr>
        <w:spacing w:before="120" w:after="100"/>
        <w:rPr>
          <w:color w:val="4C4C4C"/>
          <w:sz w:val="24"/>
          <w:szCs w:val="24"/>
          <w:highlight w:val="white"/>
        </w:rPr>
      </w:pPr>
      <w:r>
        <w:rPr>
          <w:color w:val="4C4C4C"/>
          <w:sz w:val="24"/>
          <w:szCs w:val="24"/>
          <w:highlight w:val="white"/>
        </w:rPr>
        <w:lastRenderedPageBreak/>
        <w:t>Registration 09:45 - 11:15</w:t>
      </w:r>
    </w:p>
    <w:p w:rsidR="00212DCC" w:rsidRDefault="0060548B">
      <w:pPr>
        <w:spacing w:before="120" w:after="100"/>
        <w:rPr>
          <w:color w:val="4C4C4C"/>
          <w:sz w:val="24"/>
          <w:szCs w:val="24"/>
          <w:highlight w:val="white"/>
        </w:rPr>
      </w:pPr>
      <w:r>
        <w:rPr>
          <w:color w:val="4C4C4C"/>
          <w:sz w:val="24"/>
          <w:szCs w:val="24"/>
          <w:highlight w:val="white"/>
        </w:rPr>
        <w:t>Start times 10:00 - 11:30</w:t>
      </w:r>
    </w:p>
    <w:p w:rsidR="00212DCC" w:rsidRDefault="0060548B">
      <w:pPr>
        <w:spacing w:before="120" w:after="100"/>
        <w:rPr>
          <w:b/>
          <w:color w:val="4C4C4C"/>
          <w:sz w:val="24"/>
          <w:szCs w:val="24"/>
          <w:highlight w:val="white"/>
        </w:rPr>
      </w:pPr>
      <w:r>
        <w:rPr>
          <w:b/>
          <w:color w:val="4C4C4C"/>
          <w:sz w:val="24"/>
          <w:szCs w:val="24"/>
          <w:highlight w:val="white"/>
        </w:rPr>
        <w:t>Courses close 13:30</w:t>
      </w:r>
    </w:p>
    <w:p w:rsidR="00212DCC" w:rsidRDefault="0060548B">
      <w:pPr>
        <w:spacing w:before="120" w:after="100"/>
        <w:rPr>
          <w:color w:val="4C4C4C"/>
          <w:sz w:val="24"/>
          <w:szCs w:val="24"/>
          <w:highlight w:val="white"/>
        </w:rPr>
      </w:pPr>
      <w:r>
        <w:rPr>
          <w:b/>
          <w:color w:val="4C4C4C"/>
          <w:sz w:val="24"/>
          <w:szCs w:val="24"/>
          <w:highlight w:val="white"/>
        </w:rPr>
        <w:t>Please collect a race number from registration before going to the start.</w:t>
      </w:r>
      <w:r>
        <w:rPr>
          <w:color w:val="4C4C4C"/>
          <w:sz w:val="24"/>
          <w:szCs w:val="24"/>
          <w:highlight w:val="white"/>
        </w:rPr>
        <w:t xml:space="preserve"> </w:t>
      </w:r>
      <w:r w:rsidR="00040885">
        <w:rPr>
          <w:color w:val="4C4C4C"/>
          <w:sz w:val="24"/>
          <w:szCs w:val="24"/>
          <w:highlight w:val="white"/>
        </w:rPr>
        <w:t xml:space="preserve">This is just to identify you as a competitor, so any number will do.  </w:t>
      </w:r>
      <w:r>
        <w:rPr>
          <w:color w:val="4C4C4C"/>
          <w:sz w:val="24"/>
          <w:szCs w:val="24"/>
          <w:highlight w:val="white"/>
        </w:rPr>
        <w:t>If you have any medical condition you would want someone treating you to be awa</w:t>
      </w:r>
      <w:r>
        <w:rPr>
          <w:color w:val="4C4C4C"/>
          <w:sz w:val="24"/>
          <w:szCs w:val="24"/>
          <w:highlight w:val="white"/>
        </w:rPr>
        <w:t>re of, please add appropriate details to the back of the number</w:t>
      </w:r>
      <w:r>
        <w:rPr>
          <w:color w:val="4C4C4C"/>
          <w:sz w:val="24"/>
          <w:szCs w:val="24"/>
          <w:highlight w:val="white"/>
        </w:rPr>
        <w:t>.</w:t>
      </w:r>
    </w:p>
    <w:p w:rsidR="00212DCC" w:rsidRDefault="0060548B">
      <w:pPr>
        <w:spacing w:before="120" w:after="100"/>
        <w:rPr>
          <w:color w:val="4C4C4C"/>
          <w:sz w:val="24"/>
          <w:szCs w:val="24"/>
          <w:highlight w:val="white"/>
        </w:rPr>
      </w:pPr>
      <w:r>
        <w:rPr>
          <w:color w:val="4C4C4C"/>
          <w:sz w:val="24"/>
          <w:szCs w:val="24"/>
          <w:highlight w:val="white"/>
        </w:rPr>
        <w:t xml:space="preserve">There is one start for all courses, </w:t>
      </w:r>
      <w:proofErr w:type="spellStart"/>
      <w:r>
        <w:rPr>
          <w:color w:val="4C4C4C"/>
          <w:sz w:val="24"/>
          <w:szCs w:val="24"/>
          <w:highlight w:val="white"/>
        </w:rPr>
        <w:t>approx</w:t>
      </w:r>
      <w:proofErr w:type="spellEnd"/>
      <w:r>
        <w:rPr>
          <w:color w:val="4C4C4C"/>
          <w:sz w:val="24"/>
          <w:szCs w:val="24"/>
          <w:highlight w:val="white"/>
        </w:rPr>
        <w:t xml:space="preserve"> 50m from car park</w:t>
      </w:r>
      <w:r w:rsidR="00040885">
        <w:rPr>
          <w:color w:val="4C4C4C"/>
          <w:sz w:val="24"/>
          <w:szCs w:val="24"/>
          <w:highlight w:val="white"/>
        </w:rPr>
        <w:t>,</w:t>
      </w:r>
      <w:r>
        <w:rPr>
          <w:color w:val="4C4C4C"/>
          <w:sz w:val="24"/>
          <w:szCs w:val="24"/>
          <w:highlight w:val="white"/>
        </w:rPr>
        <w:t xml:space="preserve"> and 200m from registration/download.</w:t>
      </w:r>
      <w:r w:rsidR="00040885">
        <w:rPr>
          <w:color w:val="4C4C4C"/>
          <w:sz w:val="24"/>
          <w:szCs w:val="24"/>
          <w:highlight w:val="white"/>
        </w:rPr>
        <w:t xml:space="preserve">  </w:t>
      </w:r>
      <w:r>
        <w:rPr>
          <w:color w:val="4C4C4C"/>
          <w:sz w:val="24"/>
          <w:szCs w:val="24"/>
          <w:highlight w:val="white"/>
        </w:rPr>
        <w:t>There are no allocated start times; turn up and go.</w:t>
      </w:r>
    </w:p>
    <w:p w:rsidR="00212DCC" w:rsidRDefault="0060548B">
      <w:pPr>
        <w:spacing w:before="120" w:after="100"/>
        <w:rPr>
          <w:color w:val="4C4C4C"/>
          <w:sz w:val="24"/>
          <w:szCs w:val="24"/>
          <w:highlight w:val="white"/>
        </w:rPr>
      </w:pPr>
      <w:r>
        <w:rPr>
          <w:color w:val="4C4C4C"/>
          <w:sz w:val="24"/>
          <w:szCs w:val="24"/>
          <w:highlight w:val="white"/>
        </w:rPr>
        <w:t>There are no blank maps.</w:t>
      </w:r>
    </w:p>
    <w:p w:rsidR="00212DCC" w:rsidRDefault="0060548B">
      <w:pPr>
        <w:spacing w:before="120" w:after="100"/>
        <w:rPr>
          <w:color w:val="4C4C4C"/>
          <w:sz w:val="24"/>
          <w:szCs w:val="24"/>
          <w:highlight w:val="white"/>
        </w:rPr>
      </w:pPr>
      <w:r>
        <w:rPr>
          <w:color w:val="4C4C4C"/>
          <w:sz w:val="24"/>
          <w:szCs w:val="24"/>
          <w:highlight w:val="white"/>
        </w:rPr>
        <w:t>Loose controls d</w:t>
      </w:r>
      <w:r>
        <w:rPr>
          <w:color w:val="4C4C4C"/>
          <w:sz w:val="24"/>
          <w:szCs w:val="24"/>
          <w:highlight w:val="white"/>
        </w:rPr>
        <w:t>escriptions will be available at the start, on waterproof paper.</w:t>
      </w:r>
    </w:p>
    <w:p w:rsidR="00212DCC" w:rsidRDefault="00040885">
      <w:pPr>
        <w:spacing w:before="120" w:after="100"/>
        <w:rPr>
          <w:b/>
          <w:color w:val="4C4C4C"/>
          <w:sz w:val="24"/>
          <w:szCs w:val="24"/>
          <w:highlight w:val="white"/>
        </w:rPr>
      </w:pPr>
      <w:r>
        <w:rPr>
          <w:color w:val="4C4C4C"/>
          <w:sz w:val="24"/>
          <w:szCs w:val="24"/>
          <w:highlight w:val="white"/>
        </w:rPr>
        <w:t xml:space="preserve">Courses A-C </w:t>
      </w:r>
      <w:proofErr w:type="gramStart"/>
      <w:r w:rsidR="0060548B">
        <w:rPr>
          <w:color w:val="4C4C4C"/>
          <w:sz w:val="24"/>
          <w:szCs w:val="24"/>
          <w:highlight w:val="white"/>
        </w:rPr>
        <w:t>finish</w:t>
      </w:r>
      <w:proofErr w:type="gramEnd"/>
      <w:r w:rsidR="0060548B">
        <w:rPr>
          <w:color w:val="4C4C4C"/>
          <w:sz w:val="24"/>
          <w:szCs w:val="24"/>
          <w:highlight w:val="white"/>
        </w:rPr>
        <w:t xml:space="preserve"> </w:t>
      </w:r>
      <w:r w:rsidR="0060548B">
        <w:rPr>
          <w:color w:val="4C4C4C"/>
          <w:sz w:val="24"/>
          <w:szCs w:val="24"/>
          <w:highlight w:val="white"/>
        </w:rPr>
        <w:t>near download</w:t>
      </w:r>
      <w:r>
        <w:rPr>
          <w:color w:val="4C4C4C"/>
          <w:sz w:val="24"/>
          <w:szCs w:val="24"/>
          <w:highlight w:val="white"/>
        </w:rPr>
        <w:t>.  Course D finishes adjacent to the start</w:t>
      </w:r>
      <w:r w:rsidR="0060548B">
        <w:rPr>
          <w:color w:val="4C4C4C"/>
          <w:sz w:val="24"/>
          <w:szCs w:val="24"/>
          <w:highlight w:val="white"/>
        </w:rPr>
        <w:t xml:space="preserve"> and there will be helpers on hand to escort </w:t>
      </w:r>
      <w:r>
        <w:rPr>
          <w:color w:val="4C4C4C"/>
          <w:sz w:val="24"/>
          <w:szCs w:val="24"/>
          <w:highlight w:val="white"/>
        </w:rPr>
        <w:t xml:space="preserve">runners </w:t>
      </w:r>
      <w:r w:rsidR="0060548B">
        <w:rPr>
          <w:color w:val="4C4C4C"/>
          <w:sz w:val="24"/>
          <w:szCs w:val="24"/>
          <w:highlight w:val="white"/>
        </w:rPr>
        <w:t xml:space="preserve">to </w:t>
      </w:r>
      <w:r>
        <w:rPr>
          <w:color w:val="4C4C4C"/>
          <w:sz w:val="24"/>
          <w:szCs w:val="24"/>
          <w:highlight w:val="white"/>
        </w:rPr>
        <w:t>download</w:t>
      </w:r>
      <w:r w:rsidR="0060548B">
        <w:rPr>
          <w:color w:val="4C4C4C"/>
          <w:sz w:val="24"/>
          <w:szCs w:val="24"/>
          <w:highlight w:val="white"/>
        </w:rPr>
        <w:t>.</w:t>
      </w:r>
    </w:p>
    <w:p w:rsidR="00212DCC" w:rsidRDefault="0060548B">
      <w:pPr>
        <w:pStyle w:val="Heading3"/>
        <w:keepNext w:val="0"/>
        <w:keepLines w:val="0"/>
        <w:spacing w:before="120" w:after="40" w:line="240" w:lineRule="auto"/>
        <w:rPr>
          <w:b/>
          <w:color w:val="5C267D"/>
          <w:sz w:val="39"/>
          <w:szCs w:val="39"/>
          <w:highlight w:val="white"/>
        </w:rPr>
      </w:pPr>
      <w:bookmarkStart w:id="7" w:name="_7tvcm5j5kd9d" w:colFirst="0" w:colLast="0"/>
      <w:bookmarkEnd w:id="7"/>
      <w:r>
        <w:rPr>
          <w:b/>
          <w:color w:val="5C267D"/>
          <w:sz w:val="39"/>
          <w:szCs w:val="39"/>
          <w:highlight w:val="white"/>
        </w:rPr>
        <w:t>Facilities</w:t>
      </w:r>
    </w:p>
    <w:p w:rsidR="00212DCC" w:rsidRDefault="0060548B">
      <w:pPr>
        <w:spacing w:before="120" w:after="100"/>
        <w:rPr>
          <w:color w:val="4C4C4C"/>
          <w:sz w:val="24"/>
          <w:szCs w:val="24"/>
          <w:highlight w:val="white"/>
        </w:rPr>
      </w:pPr>
      <w:r>
        <w:rPr>
          <w:color w:val="4C4C4C"/>
          <w:sz w:val="24"/>
          <w:szCs w:val="24"/>
          <w:highlight w:val="white"/>
        </w:rPr>
        <w:t>Registration and download are in Farnborough Leisure Centre, where toilets and</w:t>
      </w:r>
      <w:r w:rsidR="000A79FB">
        <w:rPr>
          <w:color w:val="4C4C4C"/>
          <w:sz w:val="24"/>
          <w:szCs w:val="24"/>
          <w:highlight w:val="white"/>
        </w:rPr>
        <w:t xml:space="preserve"> a</w:t>
      </w:r>
      <w:r>
        <w:rPr>
          <w:color w:val="4C4C4C"/>
          <w:sz w:val="24"/>
          <w:szCs w:val="24"/>
          <w:highlight w:val="white"/>
        </w:rPr>
        <w:t xml:space="preserve"> cafe are available.  A key drop will be available at registration. Farnborough town centre is a (very) short walk.</w:t>
      </w:r>
    </w:p>
    <w:p w:rsidR="00212DCC" w:rsidRDefault="0060548B">
      <w:pPr>
        <w:spacing w:before="120" w:after="100"/>
        <w:rPr>
          <w:color w:val="4C4C4C"/>
          <w:sz w:val="24"/>
          <w:szCs w:val="24"/>
          <w:highlight w:val="white"/>
        </w:rPr>
      </w:pPr>
      <w:proofErr w:type="gramStart"/>
      <w:r>
        <w:rPr>
          <w:color w:val="4C4C4C"/>
          <w:sz w:val="24"/>
          <w:szCs w:val="24"/>
          <w:highlight w:val="white"/>
        </w:rPr>
        <w:t>First aid kit at registration</w:t>
      </w:r>
      <w:r w:rsidR="000A79FB">
        <w:rPr>
          <w:color w:val="4C4C4C"/>
          <w:sz w:val="24"/>
          <w:szCs w:val="24"/>
          <w:highlight w:val="white"/>
        </w:rPr>
        <w:t>.</w:t>
      </w:r>
      <w:proofErr w:type="gramEnd"/>
      <w:r>
        <w:rPr>
          <w:color w:val="4C4C4C"/>
          <w:sz w:val="24"/>
          <w:szCs w:val="24"/>
          <w:highlight w:val="white"/>
        </w:rPr>
        <w:t xml:space="preserve"> </w:t>
      </w:r>
      <w:r w:rsidR="000A79FB">
        <w:rPr>
          <w:color w:val="4C4C4C"/>
          <w:sz w:val="24"/>
          <w:szCs w:val="24"/>
          <w:highlight w:val="white"/>
        </w:rPr>
        <w:t xml:space="preserve"> </w:t>
      </w:r>
      <w:r>
        <w:rPr>
          <w:color w:val="4C4C4C"/>
          <w:sz w:val="24"/>
          <w:szCs w:val="24"/>
          <w:highlight w:val="white"/>
        </w:rPr>
        <w:t>Nearest A &amp; E is Frimley Park H</w:t>
      </w:r>
      <w:r>
        <w:rPr>
          <w:color w:val="4C4C4C"/>
          <w:sz w:val="24"/>
          <w:szCs w:val="24"/>
          <w:highlight w:val="white"/>
        </w:rPr>
        <w:t>ospital, 3 miles.</w:t>
      </w:r>
    </w:p>
    <w:p w:rsidR="00212DCC" w:rsidRDefault="0060548B">
      <w:pPr>
        <w:pStyle w:val="Heading3"/>
        <w:keepNext w:val="0"/>
        <w:keepLines w:val="0"/>
        <w:spacing w:before="120" w:after="40" w:line="240" w:lineRule="auto"/>
        <w:rPr>
          <w:b/>
          <w:color w:val="5C267D"/>
          <w:sz w:val="39"/>
          <w:szCs w:val="39"/>
          <w:highlight w:val="white"/>
        </w:rPr>
      </w:pPr>
      <w:bookmarkStart w:id="8" w:name="_icv2tcj2yt2x" w:colFirst="0" w:colLast="0"/>
      <w:bookmarkEnd w:id="8"/>
      <w:r>
        <w:rPr>
          <w:b/>
          <w:color w:val="5C267D"/>
          <w:sz w:val="39"/>
          <w:szCs w:val="39"/>
          <w:highlight w:val="white"/>
        </w:rPr>
        <w:t>Contacts / Officials</w:t>
      </w:r>
    </w:p>
    <w:p w:rsidR="00212DCC" w:rsidRDefault="0060548B">
      <w:pPr>
        <w:spacing w:before="120" w:after="100"/>
        <w:rPr>
          <w:color w:val="4C4C4C"/>
          <w:sz w:val="24"/>
          <w:szCs w:val="24"/>
          <w:highlight w:val="white"/>
        </w:rPr>
      </w:pPr>
      <w:r>
        <w:rPr>
          <w:b/>
          <w:color w:val="4C4C4C"/>
          <w:sz w:val="24"/>
          <w:szCs w:val="24"/>
          <w:highlight w:val="white"/>
        </w:rPr>
        <w:t>Organiser:</w:t>
      </w:r>
      <w:r>
        <w:rPr>
          <w:color w:val="4C4C4C"/>
          <w:sz w:val="24"/>
          <w:szCs w:val="24"/>
          <w:highlight w:val="white"/>
        </w:rPr>
        <w:t xml:space="preserve"> Hannah </w:t>
      </w:r>
      <w:proofErr w:type="spellStart"/>
      <w:r>
        <w:rPr>
          <w:color w:val="4C4C4C"/>
          <w:sz w:val="24"/>
          <w:szCs w:val="24"/>
          <w:highlight w:val="white"/>
        </w:rPr>
        <w:t>Gray</w:t>
      </w:r>
      <w:proofErr w:type="spellEnd"/>
      <w:r>
        <w:rPr>
          <w:color w:val="4C4C4C"/>
          <w:sz w:val="24"/>
          <w:szCs w:val="24"/>
          <w:highlight w:val="white"/>
        </w:rPr>
        <w:t xml:space="preserve"> (07876 715792 on the day)</w:t>
      </w:r>
    </w:p>
    <w:p w:rsidR="00212DCC" w:rsidRDefault="0060548B">
      <w:pPr>
        <w:spacing w:before="120" w:after="100"/>
        <w:rPr>
          <w:color w:val="4C4C4C"/>
          <w:sz w:val="24"/>
          <w:szCs w:val="24"/>
          <w:highlight w:val="white"/>
        </w:rPr>
      </w:pPr>
      <w:r>
        <w:rPr>
          <w:b/>
          <w:color w:val="4C4C4C"/>
          <w:sz w:val="24"/>
          <w:szCs w:val="24"/>
          <w:highlight w:val="white"/>
        </w:rPr>
        <w:t>Planner:</w:t>
      </w:r>
      <w:r>
        <w:rPr>
          <w:color w:val="4C4C4C"/>
          <w:sz w:val="24"/>
          <w:szCs w:val="24"/>
          <w:highlight w:val="white"/>
        </w:rPr>
        <w:t xml:space="preserve"> Steve Peacock</w:t>
      </w:r>
    </w:p>
    <w:p w:rsidR="00212DCC" w:rsidRDefault="0060548B">
      <w:pPr>
        <w:spacing w:before="120" w:after="100"/>
        <w:rPr>
          <w:color w:val="4C4C4C"/>
          <w:sz w:val="24"/>
          <w:szCs w:val="24"/>
          <w:highlight w:val="white"/>
        </w:rPr>
      </w:pPr>
      <w:r>
        <w:rPr>
          <w:b/>
          <w:color w:val="4C4C4C"/>
          <w:sz w:val="24"/>
          <w:szCs w:val="24"/>
          <w:highlight w:val="white"/>
        </w:rPr>
        <w:t xml:space="preserve">Controller: </w:t>
      </w:r>
      <w:r>
        <w:rPr>
          <w:color w:val="4C4C4C"/>
          <w:sz w:val="24"/>
          <w:szCs w:val="24"/>
          <w:highlight w:val="white"/>
        </w:rPr>
        <w:t>Alan Wallis</w:t>
      </w:r>
    </w:p>
    <w:p w:rsidR="00212DCC" w:rsidRDefault="0060548B">
      <w:pPr>
        <w:pStyle w:val="Heading3"/>
        <w:keepNext w:val="0"/>
        <w:keepLines w:val="0"/>
        <w:spacing w:before="120" w:after="40" w:line="240" w:lineRule="auto"/>
        <w:rPr>
          <w:b/>
          <w:color w:val="5C267D"/>
          <w:sz w:val="39"/>
          <w:szCs w:val="39"/>
          <w:highlight w:val="white"/>
        </w:rPr>
      </w:pPr>
      <w:bookmarkStart w:id="9" w:name="_c7s6v86fuqx" w:colFirst="0" w:colLast="0"/>
      <w:bookmarkEnd w:id="9"/>
      <w:r>
        <w:rPr>
          <w:b/>
          <w:color w:val="5C267D"/>
          <w:sz w:val="39"/>
          <w:szCs w:val="39"/>
          <w:highlight w:val="white"/>
        </w:rPr>
        <w:t>Thanks</w:t>
      </w:r>
    </w:p>
    <w:p w:rsidR="00212DCC" w:rsidRDefault="0060548B">
      <w:pPr>
        <w:rPr>
          <w:sz w:val="24"/>
          <w:szCs w:val="24"/>
        </w:rPr>
      </w:pPr>
      <w:r>
        <w:rPr>
          <w:sz w:val="24"/>
          <w:szCs w:val="24"/>
        </w:rPr>
        <w:t>Thank you to Farnborough Business Park for use of the land for this event.</w:t>
      </w:r>
    </w:p>
    <w:p w:rsidR="00212DCC" w:rsidRDefault="0060548B">
      <w:pPr>
        <w:rPr>
          <w:sz w:val="24"/>
          <w:szCs w:val="24"/>
        </w:rPr>
      </w:pPr>
      <w:r>
        <w:rPr>
          <w:sz w:val="24"/>
          <w:szCs w:val="24"/>
        </w:rPr>
        <w:t xml:space="preserve">Also to </w:t>
      </w:r>
      <w:proofErr w:type="spellStart"/>
      <w:r>
        <w:rPr>
          <w:sz w:val="24"/>
          <w:szCs w:val="24"/>
        </w:rPr>
        <w:t>Rushmoor</w:t>
      </w:r>
      <w:proofErr w:type="spellEnd"/>
      <w:r>
        <w:rPr>
          <w:sz w:val="24"/>
          <w:szCs w:val="24"/>
        </w:rPr>
        <w:t xml:space="preserve"> Borough Council and Farnborough Leisure Centre.</w:t>
      </w:r>
    </w:p>
    <w:p w:rsidR="00212DCC" w:rsidRDefault="0060548B">
      <w:pPr>
        <w:pStyle w:val="Heading2"/>
        <w:keepNext w:val="0"/>
        <w:keepLines w:val="0"/>
        <w:shd w:val="clear" w:color="auto" w:fill="FFFFFF"/>
        <w:spacing w:before="160" w:after="100" w:line="240" w:lineRule="auto"/>
        <w:rPr>
          <w:rFonts w:ascii="Roboto" w:eastAsia="Roboto" w:hAnsi="Roboto" w:cs="Roboto"/>
          <w:b/>
          <w:color w:val="5C267D"/>
          <w:sz w:val="48"/>
          <w:szCs w:val="48"/>
          <w:highlight w:val="white"/>
        </w:rPr>
      </w:pPr>
      <w:bookmarkStart w:id="10" w:name="_km5uyf1eaiit" w:colFirst="0" w:colLast="0"/>
      <w:bookmarkEnd w:id="10"/>
      <w:r>
        <w:rPr>
          <w:rFonts w:ascii="Roboto" w:eastAsia="Roboto" w:hAnsi="Roboto" w:cs="Roboto"/>
          <w:b/>
          <w:color w:val="5C267D"/>
          <w:sz w:val="48"/>
          <w:szCs w:val="48"/>
          <w:highlight w:val="white"/>
        </w:rPr>
        <w:t>Important Event Information</w:t>
      </w:r>
    </w:p>
    <w:p w:rsidR="00212DCC" w:rsidRDefault="0060548B">
      <w:pPr>
        <w:shd w:val="clear" w:color="auto" w:fill="FFFFFF"/>
        <w:spacing w:after="80"/>
        <w:rPr>
          <w:rFonts w:ascii="Roboto" w:eastAsia="Roboto" w:hAnsi="Roboto" w:cs="Roboto"/>
          <w:color w:val="4C4C4C"/>
          <w:highlight w:val="white"/>
        </w:rPr>
      </w:pPr>
      <w:r>
        <w:rPr>
          <w:rFonts w:ascii="Roboto" w:eastAsia="Roboto" w:hAnsi="Roboto" w:cs="Roboto"/>
          <w:b/>
          <w:color w:val="4C4C4C"/>
          <w:highlight w:val="white"/>
        </w:rPr>
        <w:t>Safety and Risk:</w:t>
      </w:r>
      <w:r>
        <w:rPr>
          <w:rFonts w:ascii="Roboto" w:eastAsia="Roboto" w:hAnsi="Roboto" w:cs="Roboto"/>
          <w:color w:val="4C4C4C"/>
          <w:highlight w:val="white"/>
        </w:rPr>
        <w:t xml:space="preserve"> A comprehensive risk assessment will have been carried out by the organiser, but participants take part at their own risk and are responsible for </w:t>
      </w:r>
      <w:r>
        <w:rPr>
          <w:rFonts w:ascii="Roboto" w:eastAsia="Roboto" w:hAnsi="Roboto" w:cs="Roboto"/>
          <w:color w:val="4C4C4C"/>
          <w:highlight w:val="white"/>
        </w:rPr>
        <w:t>their own safety during the event.</w:t>
      </w:r>
    </w:p>
    <w:p w:rsidR="00212DCC" w:rsidRDefault="0060548B">
      <w:pPr>
        <w:shd w:val="clear" w:color="auto" w:fill="FFFFFF"/>
        <w:spacing w:after="80"/>
        <w:rPr>
          <w:rFonts w:ascii="Roboto" w:eastAsia="Roboto" w:hAnsi="Roboto" w:cs="Roboto"/>
          <w:color w:val="4C4C4C"/>
          <w:highlight w:val="white"/>
        </w:rPr>
      </w:pPr>
      <w:r>
        <w:rPr>
          <w:rFonts w:ascii="Roboto" w:eastAsia="Roboto" w:hAnsi="Roboto" w:cs="Roboto"/>
          <w:b/>
          <w:color w:val="4C4C4C"/>
          <w:highlight w:val="white"/>
        </w:rPr>
        <w:t>Insurance:</w:t>
      </w:r>
      <w:r>
        <w:rPr>
          <w:rFonts w:ascii="Roboto" w:eastAsia="Roboto" w:hAnsi="Roboto" w:cs="Roboto"/>
          <w:color w:val="4C4C4C"/>
          <w:highlight w:val="white"/>
        </w:rPr>
        <w:t xml:space="preserve"> Please note that if you have competed in three orienteering events and not joined an orienteering club that is a member of British Orienteering then you are not covered by our public liability insurance.</w:t>
      </w:r>
    </w:p>
    <w:p w:rsidR="00212DCC" w:rsidRDefault="0060548B">
      <w:pPr>
        <w:shd w:val="clear" w:color="auto" w:fill="FFFFFF"/>
        <w:spacing w:after="80"/>
      </w:pPr>
      <w:r>
        <w:rPr>
          <w:rFonts w:ascii="Roboto" w:eastAsia="Roboto" w:hAnsi="Roboto" w:cs="Roboto"/>
          <w:b/>
          <w:color w:val="4C4C4C"/>
          <w:highlight w:val="white"/>
        </w:rPr>
        <w:t>Privac</w:t>
      </w:r>
      <w:r>
        <w:rPr>
          <w:rFonts w:ascii="Roboto" w:eastAsia="Roboto" w:hAnsi="Roboto" w:cs="Roboto"/>
          <w:b/>
          <w:color w:val="4C4C4C"/>
          <w:highlight w:val="white"/>
        </w:rPr>
        <w:t>y:</w:t>
      </w:r>
      <w:r>
        <w:rPr>
          <w:rFonts w:ascii="Roboto" w:eastAsia="Roboto" w:hAnsi="Roboto" w:cs="Roboto"/>
          <w:color w:val="4C4C4C"/>
          <w:highlight w:val="white"/>
        </w:rPr>
        <w:t xml:space="preserve"> when entering our events your name may appear in the results section of this website or in newspaper reports. Read our </w:t>
      </w:r>
      <w:hyperlink r:id="rId7">
        <w:r>
          <w:rPr>
            <w:rFonts w:ascii="Roboto" w:eastAsia="Roboto" w:hAnsi="Roboto" w:cs="Roboto"/>
            <w:color w:val="9443C6"/>
            <w:highlight w:val="white"/>
            <w:u w:val="single"/>
          </w:rPr>
          <w:t>data protection</w:t>
        </w:r>
      </w:hyperlink>
      <w:r>
        <w:rPr>
          <w:rFonts w:ascii="Roboto" w:eastAsia="Roboto" w:hAnsi="Roboto" w:cs="Roboto"/>
          <w:color w:val="4C4C4C"/>
          <w:highlight w:val="white"/>
        </w:rPr>
        <w:t xml:space="preserve"> page to see how we look after </w:t>
      </w:r>
      <w:bookmarkStart w:id="11" w:name="_GoBack"/>
      <w:bookmarkEnd w:id="11"/>
      <w:r>
        <w:rPr>
          <w:rFonts w:ascii="Roboto" w:eastAsia="Roboto" w:hAnsi="Roboto" w:cs="Roboto"/>
          <w:color w:val="4C4C4C"/>
          <w:highlight w:val="white"/>
        </w:rPr>
        <w:t>your personal data.</w:t>
      </w:r>
    </w:p>
    <w:sectPr w:rsidR="00212DCC">
      <w:pgSz w:w="11906" w:h="16838"/>
      <w:pgMar w:top="566" w:right="1440" w:bottom="56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12DCC"/>
    <w:rsid w:val="00040885"/>
    <w:rsid w:val="000A79FB"/>
    <w:rsid w:val="00212DCC"/>
    <w:rsid w:val="0060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40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40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ernnavigators.com/info/data-prote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prunner.co.uk/map-symbo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2017-08-16T13:37:00Z</dcterms:created>
  <dcterms:modified xsi:type="dcterms:W3CDTF">2017-08-16T13:37:00Z</dcterms:modified>
</cp:coreProperties>
</file>